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E4" w:rsidRDefault="00584775" w:rsidP="00584775">
      <w:pPr>
        <w:rPr>
          <w:b/>
        </w:rPr>
      </w:pPr>
      <w:r>
        <w:rPr>
          <w:b/>
        </w:rPr>
        <w:t>Koordinator/in</w:t>
      </w:r>
      <w:r>
        <w:rPr>
          <w:b/>
        </w:rPr>
        <w:tab/>
      </w:r>
      <w:r>
        <w:rPr>
          <w:b/>
        </w:rPr>
        <w:tab/>
      </w:r>
      <w:r w:rsidRPr="00584775">
        <w:t>Schulform: Oberschule</w:t>
      </w:r>
      <w:r>
        <w:t xml:space="preserve"> mit dem Konzept Gemeinsames Lernen</w:t>
      </w:r>
    </w:p>
    <w:p w:rsidR="00BB41F3" w:rsidRDefault="00BB41F3" w:rsidP="006929C8">
      <w:pPr>
        <w:ind w:left="2124" w:hanging="2124"/>
      </w:pPr>
      <w:r w:rsidRPr="00584775">
        <w:rPr>
          <w:b/>
        </w:rPr>
        <w:t>Freistellung</w:t>
      </w:r>
      <w:r w:rsidR="00584775" w:rsidRPr="00584775">
        <w:rPr>
          <w:b/>
        </w:rPr>
        <w:t>:</w:t>
      </w:r>
      <w:r w:rsidR="006E1FE4">
        <w:t xml:space="preserve"> </w:t>
      </w:r>
      <w:r w:rsidR="00584775">
        <w:tab/>
      </w:r>
      <w:r w:rsidR="006E1FE4">
        <w:t>Im Moment nicht</w:t>
      </w:r>
      <w:r w:rsidR="00584775">
        <w:t xml:space="preserve">; </w:t>
      </w:r>
      <w:r w:rsidR="006E1FE4">
        <w:t>4 St</w:t>
      </w:r>
      <w:r w:rsidR="00584775">
        <w:t>unden</w:t>
      </w:r>
      <w:r w:rsidR="006E1FE4">
        <w:t xml:space="preserve"> wären schon sehr realistisch</w:t>
      </w:r>
      <w:r w:rsidR="00584775">
        <w:t xml:space="preserve">, es </w:t>
      </w:r>
      <w:r w:rsidR="006E1FE4">
        <w:t>ist zyklisch abhängig</w:t>
      </w:r>
      <w:r w:rsidR="00584775">
        <w:t xml:space="preserve">; </w:t>
      </w:r>
      <w:r w:rsidR="006E1FE4">
        <w:t>sechs St</w:t>
      </w:r>
      <w:r w:rsidR="00584775">
        <w:t>unden</w:t>
      </w:r>
      <w:r w:rsidR="006E1FE4">
        <w:t xml:space="preserve"> wären </w:t>
      </w:r>
      <w:r w:rsidR="00584775">
        <w:t>eigentlich erforderlich</w:t>
      </w:r>
      <w:r w:rsidR="006E1FE4">
        <w:t>.</w:t>
      </w:r>
    </w:p>
    <w:p w:rsidR="00304746" w:rsidRPr="00584775" w:rsidRDefault="00304746">
      <w:pPr>
        <w:rPr>
          <w:b/>
        </w:rPr>
      </w:pPr>
      <w:r w:rsidRPr="00584775">
        <w:rPr>
          <w:b/>
        </w:rPr>
        <w:t>Drei Stichworte zu den hauptsächlichen Aufgaben</w:t>
      </w:r>
      <w:r w:rsidR="00584775" w:rsidRPr="00584775">
        <w:rPr>
          <w:b/>
        </w:rPr>
        <w:t xml:space="preserve"> der Koordinatorin / des Koordinators:</w:t>
      </w:r>
    </w:p>
    <w:p w:rsidR="00304746" w:rsidRDefault="006E1FE4" w:rsidP="006E1FE4">
      <w:pPr>
        <w:numPr>
          <w:ilvl w:val="0"/>
          <w:numId w:val="5"/>
        </w:numPr>
      </w:pPr>
      <w:r>
        <w:t xml:space="preserve">Das Projekt zum Laufen </w:t>
      </w:r>
      <w:r w:rsidR="00490B57">
        <w:t>bekomm</w:t>
      </w:r>
      <w:r>
        <w:t>en, Koordination</w:t>
      </w:r>
      <w:r w:rsidR="00490B57">
        <w:t>,</w:t>
      </w:r>
      <w:r>
        <w:t xml:space="preserve"> Information</w:t>
      </w:r>
      <w:r w:rsidR="00490B57">
        <w:t>en</w:t>
      </w:r>
      <w:r>
        <w:t xml:space="preserve"> ins Lehrerkollegium</w:t>
      </w:r>
      <w:r w:rsidR="00490B57">
        <w:t xml:space="preserve"> geben</w:t>
      </w:r>
      <w:r>
        <w:t>, dann die Förderausschussverfahren …</w:t>
      </w:r>
    </w:p>
    <w:p w:rsidR="006E1FE4" w:rsidRDefault="006E1FE4" w:rsidP="006E1FE4">
      <w:pPr>
        <w:numPr>
          <w:ilvl w:val="0"/>
          <w:numId w:val="5"/>
        </w:numPr>
      </w:pPr>
      <w:r>
        <w:t xml:space="preserve">Und dann hauptsächlich </w:t>
      </w:r>
      <w:r w:rsidR="00490B57">
        <w:t>A</w:t>
      </w:r>
      <w:r>
        <w:t>bsprachen in den Arbeitsgruppen</w:t>
      </w:r>
      <w:r w:rsidR="00490B57">
        <w:t>.</w:t>
      </w:r>
    </w:p>
    <w:p w:rsidR="006E1FE4" w:rsidRDefault="006E1FE4" w:rsidP="006E1FE4">
      <w:pPr>
        <w:numPr>
          <w:ilvl w:val="0"/>
          <w:numId w:val="5"/>
        </w:numPr>
      </w:pPr>
      <w:r>
        <w:t>Ich muss dann auch zu Fortbildungen gehen. Es ist da noch eine päd</w:t>
      </w:r>
      <w:r w:rsidR="00490B57">
        <w:t xml:space="preserve">agogische </w:t>
      </w:r>
      <w:r>
        <w:t>Werkstatt</w:t>
      </w:r>
      <w:r w:rsidR="00490B57">
        <w:t>,</w:t>
      </w:r>
      <w:r>
        <w:t xml:space="preserve"> die anlaufen wird</w:t>
      </w:r>
      <w:r w:rsidR="00490B57">
        <w:t>;</w:t>
      </w:r>
      <w:r>
        <w:t xml:space="preserve"> aber erst im nächsten Schuljahr</w:t>
      </w:r>
      <w:r w:rsidR="002C0B01">
        <w:t xml:space="preserve">. Ich muss aber noch </w:t>
      </w:r>
      <w:r w:rsidR="00490B57">
        <w:t>schau</w:t>
      </w:r>
      <w:r w:rsidR="002C0B01">
        <w:t xml:space="preserve">en, ob ich noch Mitstreiter im Kollegium finde, denn es sind ja noch zusätzliche Stunden, die auf einen draufkommen, ist ja </w:t>
      </w:r>
      <w:r w:rsidR="00490B57">
        <w:t xml:space="preserve">alles </w:t>
      </w:r>
      <w:r w:rsidR="002C0B01">
        <w:t xml:space="preserve">zusätzliches Engagement. </w:t>
      </w:r>
    </w:p>
    <w:p w:rsidR="00BB41F3" w:rsidRPr="00490B57" w:rsidRDefault="00490B57" w:rsidP="00BB41F3">
      <w:pPr>
        <w:rPr>
          <w:b/>
        </w:rPr>
      </w:pPr>
      <w:r w:rsidRPr="00490B57">
        <w:rPr>
          <w:b/>
        </w:rPr>
        <w:t>Sind Sie auch für die Schulbegleiter / Schulassistenz</w:t>
      </w:r>
      <w:r w:rsidR="00BB41F3" w:rsidRPr="00490B57">
        <w:rPr>
          <w:b/>
        </w:rPr>
        <w:t xml:space="preserve"> zuständig?</w:t>
      </w:r>
      <w:r w:rsidR="002C0B01" w:rsidRPr="00490B57">
        <w:rPr>
          <w:b/>
        </w:rPr>
        <w:t xml:space="preserve"> </w:t>
      </w:r>
    </w:p>
    <w:p w:rsidR="002C0B01" w:rsidRDefault="00490B57" w:rsidP="00BB41F3">
      <w:r>
        <w:t>Nur</w:t>
      </w:r>
      <w:r w:rsidR="002C0B01">
        <w:t xml:space="preserve"> im weitesten Sinne. Wir haben nur eine Schulbegleiterin. Also ich muss mal den Förderausschussverfahren zuarbeiten… ich muss sehen, ob jemand ein</w:t>
      </w:r>
      <w:r>
        <w:t xml:space="preserve">e Schulbegleitung </w:t>
      </w:r>
      <w:r w:rsidR="002C0B01">
        <w:t>benötigt. Aber ansonsten habe ich dann mit den Schulbegleitern nichts mehr zu tun…</w:t>
      </w:r>
    </w:p>
    <w:p w:rsidR="002C0B01" w:rsidRDefault="002C0B01" w:rsidP="00BB41F3">
      <w:r>
        <w:t>Weiteres alles nur nebenbei, zusätzliche Arbeit…. Durch dieses neue Konzept G</w:t>
      </w:r>
      <w:r w:rsidR="00490B57">
        <w:t xml:space="preserve">emeinsames </w:t>
      </w:r>
      <w:r>
        <w:t>L</w:t>
      </w:r>
      <w:r w:rsidR="00490B57">
        <w:t>ernen</w:t>
      </w:r>
      <w:r>
        <w:t xml:space="preserve"> habe</w:t>
      </w:r>
      <w:r w:rsidR="00490B57">
        <w:t>n</w:t>
      </w:r>
      <w:r>
        <w:t xml:space="preserve"> wir ja die Möglichkeit, dass wir das angehen können. Das ist schon ganz gut. </w:t>
      </w:r>
      <w:r w:rsidR="00490B57">
        <w:t>Aber die Stunden reichen nicht aus!</w:t>
      </w:r>
    </w:p>
    <w:p w:rsidR="00304746" w:rsidRDefault="00304746" w:rsidP="00490B57">
      <w:r w:rsidRPr="00490B57">
        <w:rPr>
          <w:b/>
        </w:rPr>
        <w:t>Zusammenarbeit</w:t>
      </w:r>
      <w:r w:rsidR="00490B57" w:rsidRPr="00490B57">
        <w:rPr>
          <w:b/>
        </w:rPr>
        <w:t xml:space="preserve"> </w:t>
      </w:r>
      <w:r w:rsidRPr="00490B57">
        <w:rPr>
          <w:b/>
        </w:rPr>
        <w:t>mit dem Jugendamt:</w:t>
      </w:r>
      <w:r w:rsidR="002C0B01" w:rsidRPr="00490B57">
        <w:rPr>
          <w:b/>
        </w:rPr>
        <w:t xml:space="preserve"> </w:t>
      </w:r>
      <w:r w:rsidR="00490B57" w:rsidRPr="00490B57">
        <w:rPr>
          <w:b/>
        </w:rPr>
        <w:br/>
      </w:r>
      <w:r w:rsidR="002C0B01">
        <w:t>Schulnote 6</w:t>
      </w:r>
      <w:r w:rsidR="00490B57">
        <w:t>!</w:t>
      </w:r>
      <w:r w:rsidR="002C0B01">
        <w:t xml:space="preserve"> Grund? Na, weil eigentlich nur geblockt wird, also nicht fürs Kind gehandelt wird, sondern nur um Geld zu sparen. Und </w:t>
      </w:r>
      <w:r w:rsidR="00490B57">
        <w:t xml:space="preserve">es liegt </w:t>
      </w:r>
      <w:r w:rsidR="002C0B01">
        <w:t xml:space="preserve">auch keinerlei Interesse an unserer Einschätzung vor… </w:t>
      </w:r>
      <w:r w:rsidR="00490B57">
        <w:t xml:space="preserve"> alles </w:t>
      </w:r>
      <w:r w:rsidR="002C0B01">
        <w:t>liegt an der</w:t>
      </w:r>
      <w:r w:rsidR="00490B57">
        <w:t xml:space="preserve"> </w:t>
      </w:r>
      <w:r w:rsidR="002C0B01">
        <w:t>Geldpolitik. Also das</w:t>
      </w:r>
      <w:r w:rsidR="00490B57">
        <w:t>s</w:t>
      </w:r>
      <w:r w:rsidR="002C0B01">
        <w:t xml:space="preserve"> möglichst viel eingespart werden soll. Also, es </w:t>
      </w:r>
      <w:r w:rsidR="00490B57">
        <w:t xml:space="preserve">geht </w:t>
      </w:r>
      <w:r w:rsidR="002C0B01">
        <w:t>wirklich nicht um das Individuum.</w:t>
      </w:r>
    </w:p>
    <w:p w:rsidR="00304746" w:rsidRDefault="00490B57" w:rsidP="00490B57">
      <w:r w:rsidRPr="00490B57">
        <w:rPr>
          <w:b/>
        </w:rPr>
        <w:t xml:space="preserve">Zusammenarbeit </w:t>
      </w:r>
      <w:r w:rsidR="00304746" w:rsidRPr="00490B57">
        <w:rPr>
          <w:b/>
        </w:rPr>
        <w:t>mit dem Sozialamt:</w:t>
      </w:r>
      <w:r w:rsidR="002C0B01">
        <w:t xml:space="preserve"> </w:t>
      </w:r>
      <w:r>
        <w:br/>
        <w:t xml:space="preserve">Mit dem haben </w:t>
      </w:r>
      <w:r w:rsidR="002C0B01">
        <w:t>wir gar nichts zu tun.</w:t>
      </w:r>
    </w:p>
    <w:p w:rsidR="00304746" w:rsidRDefault="00490B57" w:rsidP="00490B57">
      <w:r w:rsidRPr="00490B57">
        <w:rPr>
          <w:b/>
        </w:rPr>
        <w:t xml:space="preserve">Einbindung </w:t>
      </w:r>
      <w:r w:rsidR="00304746" w:rsidRPr="00490B57">
        <w:rPr>
          <w:b/>
        </w:rPr>
        <w:t>in einen kommunalen Inklusionsprozess</w:t>
      </w:r>
      <w:r w:rsidRPr="00490B57">
        <w:rPr>
          <w:b/>
        </w:rPr>
        <w:t>:</w:t>
      </w:r>
      <w:r w:rsidR="002C0B01">
        <w:t xml:space="preserve"> </w:t>
      </w:r>
      <w:r>
        <w:tab/>
      </w:r>
      <w:r>
        <w:tab/>
      </w:r>
      <w:r w:rsidR="00B31D10">
        <w:t>Nein</w:t>
      </w:r>
    </w:p>
    <w:p w:rsidR="00304746" w:rsidRDefault="00490B57" w:rsidP="00490B57">
      <w:r w:rsidRPr="00490B57">
        <w:rPr>
          <w:b/>
        </w:rPr>
        <w:t xml:space="preserve">Einbindung in einen </w:t>
      </w:r>
      <w:r w:rsidR="00E233C7" w:rsidRPr="00490B57">
        <w:rPr>
          <w:b/>
        </w:rPr>
        <w:t>ü</w:t>
      </w:r>
      <w:r w:rsidR="00304746" w:rsidRPr="00490B57">
        <w:rPr>
          <w:b/>
        </w:rPr>
        <w:t>berregionalen Inklusionsprozess</w:t>
      </w:r>
      <w:r w:rsidRPr="00490B57">
        <w:rPr>
          <w:b/>
        </w:rPr>
        <w:t>:</w:t>
      </w:r>
      <w:r w:rsidR="00B31D10">
        <w:t xml:space="preserve"> </w:t>
      </w:r>
      <w:r>
        <w:tab/>
      </w:r>
      <w:r w:rsidR="00B31D10">
        <w:t>Nein</w:t>
      </w:r>
    </w:p>
    <w:p w:rsidR="00304746" w:rsidRDefault="00304746" w:rsidP="00304746"/>
    <w:p w:rsidR="00304746" w:rsidRPr="00490B57" w:rsidRDefault="00304746" w:rsidP="00304746">
      <w:pPr>
        <w:rPr>
          <w:b/>
        </w:rPr>
      </w:pPr>
      <w:r w:rsidRPr="00490B57">
        <w:rPr>
          <w:b/>
        </w:rPr>
        <w:t>Was hat sich durch das gemeinsame Lernen an der Schule verändert</w:t>
      </w:r>
      <w:r w:rsidR="00490B57" w:rsidRPr="00490B57">
        <w:rPr>
          <w:b/>
        </w:rPr>
        <w:t>:</w:t>
      </w:r>
    </w:p>
    <w:p w:rsidR="00474BE3" w:rsidRDefault="00B31D10" w:rsidP="00474BE3">
      <w:pPr>
        <w:numPr>
          <w:ilvl w:val="0"/>
          <w:numId w:val="6"/>
        </w:numPr>
        <w:spacing w:after="0"/>
        <w:ind w:left="714" w:hanging="357"/>
      </w:pPr>
      <w:r>
        <w:t>Es kommen mehr Lehrkräfte</w:t>
      </w:r>
      <w:r w:rsidR="00474BE3">
        <w:t xml:space="preserve"> an die Schule</w:t>
      </w:r>
      <w:r>
        <w:t>; mehr Teamteaching ist möglich.</w:t>
      </w:r>
      <w:r w:rsidR="00474BE3">
        <w:t xml:space="preserve"> </w:t>
      </w:r>
    </w:p>
    <w:p w:rsidR="00474BE3" w:rsidRDefault="00474BE3" w:rsidP="00474BE3">
      <w:pPr>
        <w:numPr>
          <w:ilvl w:val="0"/>
          <w:numId w:val="6"/>
        </w:numPr>
        <w:spacing w:after="0"/>
        <w:ind w:left="714" w:hanging="357"/>
      </w:pPr>
      <w:r>
        <w:t>W</w:t>
      </w:r>
      <w:r w:rsidR="00B31D10">
        <w:t xml:space="preserve">ir </w:t>
      </w:r>
      <w:r>
        <w:t xml:space="preserve">haben </w:t>
      </w:r>
      <w:r w:rsidR="00B31D10">
        <w:t>die Möglichkeit</w:t>
      </w:r>
      <w:r>
        <w:t>,</w:t>
      </w:r>
      <w:r w:rsidR="00B31D10">
        <w:t xml:space="preserve"> auch mal</w:t>
      </w:r>
      <w:r>
        <w:t xml:space="preserve"> Schülerinnen und Schüler</w:t>
      </w:r>
      <w:r w:rsidR="00B31D10">
        <w:t xml:space="preserve"> herauszunehme</w:t>
      </w:r>
      <w:r w:rsidR="006929C8">
        <w:t>n,</w:t>
      </w:r>
      <w:r w:rsidR="00B31D10">
        <w:t xml:space="preserve"> wenn</w:t>
      </w:r>
      <w:r>
        <w:t xml:space="preserve"> e</w:t>
      </w:r>
      <w:r w:rsidR="00B31D10">
        <w:t>s ganz problematisch wird, in den Trainingsraum.</w:t>
      </w:r>
    </w:p>
    <w:p w:rsidR="00474BE3" w:rsidRDefault="006929C8" w:rsidP="00474BE3">
      <w:pPr>
        <w:numPr>
          <w:ilvl w:val="0"/>
          <w:numId w:val="6"/>
        </w:numPr>
        <w:spacing w:after="0"/>
        <w:ind w:left="714" w:hanging="357"/>
      </w:pPr>
      <w:r>
        <w:t>E</w:t>
      </w:r>
      <w:r w:rsidR="00474BE3">
        <w:t>s sind mehr</w:t>
      </w:r>
      <w:r w:rsidR="00B31D10">
        <w:t xml:space="preserve"> Kräfte da, die an der Schule auch kompetenter werden. </w:t>
      </w:r>
    </w:p>
    <w:p w:rsidR="00304746" w:rsidRDefault="00474BE3" w:rsidP="00474BE3">
      <w:pPr>
        <w:numPr>
          <w:ilvl w:val="0"/>
          <w:numId w:val="6"/>
        </w:numPr>
        <w:spacing w:after="0"/>
        <w:ind w:left="714" w:hanging="357"/>
      </w:pPr>
      <w:r>
        <w:lastRenderedPageBreak/>
        <w:t xml:space="preserve">Es sind mehr Schülerinnen und Schüler, mit </w:t>
      </w:r>
      <w:r w:rsidR="00B31D10">
        <w:t>denen individuell anders</w:t>
      </w:r>
      <w:r>
        <w:t xml:space="preserve"> gearbeitet werden muss</w:t>
      </w:r>
      <w:r w:rsidR="00B31D10">
        <w:t xml:space="preserve"> und d</w:t>
      </w:r>
      <w:r>
        <w:t>i</w:t>
      </w:r>
      <w:r w:rsidR="00B31D10">
        <w:t>e</w:t>
      </w:r>
      <w:r>
        <w:t xml:space="preserve"> i</w:t>
      </w:r>
      <w:r w:rsidR="00B31D10">
        <w:t>ndividuell geförd</w:t>
      </w:r>
      <w:r>
        <w:t>e</w:t>
      </w:r>
      <w:r w:rsidR="00B31D10">
        <w:t>rt werden müssen.</w:t>
      </w:r>
    </w:p>
    <w:p w:rsidR="00E233C7" w:rsidRDefault="00E233C7" w:rsidP="00E233C7"/>
    <w:p w:rsidR="00B31D10" w:rsidRPr="00474BE3" w:rsidRDefault="00474BE3" w:rsidP="00E233C7">
      <w:pPr>
        <w:rPr>
          <w:b/>
        </w:rPr>
      </w:pPr>
      <w:r w:rsidRPr="00474BE3">
        <w:rPr>
          <w:b/>
        </w:rPr>
        <w:t xml:space="preserve">Die </w:t>
      </w:r>
      <w:r w:rsidR="00B31D10" w:rsidRPr="00474BE3">
        <w:rPr>
          <w:b/>
        </w:rPr>
        <w:t>Hauptprobleme</w:t>
      </w:r>
      <w:r w:rsidRPr="00474BE3">
        <w:rPr>
          <w:b/>
        </w:rPr>
        <w:t xml:space="preserve"> im Gemeinsamen Lernen</w:t>
      </w:r>
      <w:r w:rsidR="00B31D10" w:rsidRPr="00474BE3">
        <w:rPr>
          <w:b/>
        </w:rPr>
        <w:t>:</w:t>
      </w:r>
    </w:p>
    <w:p w:rsidR="00474BE3" w:rsidRDefault="00B31D10" w:rsidP="00474BE3">
      <w:pPr>
        <w:numPr>
          <w:ilvl w:val="0"/>
          <w:numId w:val="7"/>
        </w:numPr>
        <w:spacing w:after="0"/>
        <w:ind w:left="714" w:hanging="357"/>
      </w:pPr>
      <w:r>
        <w:t>Meist</w:t>
      </w:r>
      <w:r w:rsidR="005D654F">
        <w:t>e</w:t>
      </w:r>
      <w:r>
        <w:t xml:space="preserve">ns zu wenig Vertretungsstunden – durch Krankheit </w:t>
      </w:r>
      <w:r w:rsidR="00474BE3">
        <w:t>fallen</w:t>
      </w:r>
      <w:r>
        <w:t xml:space="preserve"> dann die Förderstunden weg</w:t>
      </w:r>
      <w:r w:rsidR="00474BE3">
        <w:t>.</w:t>
      </w:r>
    </w:p>
    <w:p w:rsidR="00474BE3" w:rsidRDefault="00B31D10" w:rsidP="00474BE3">
      <w:pPr>
        <w:numPr>
          <w:ilvl w:val="0"/>
          <w:numId w:val="7"/>
        </w:numPr>
        <w:spacing w:after="0"/>
        <w:ind w:left="714" w:hanging="357"/>
      </w:pPr>
      <w:r>
        <w:t xml:space="preserve">Dann haben wir oft keine Möglichkeiten, einen Raum zu finden, um </w:t>
      </w:r>
      <w:r w:rsidR="00474BE3">
        <w:t xml:space="preserve">Klassen zu teilen, eine </w:t>
      </w:r>
      <w:r>
        <w:t>Gruppe rauszunehmen</w:t>
      </w:r>
      <w:r w:rsidR="00474BE3">
        <w:t xml:space="preserve">, individuell zu fördern. </w:t>
      </w:r>
    </w:p>
    <w:p w:rsidR="00B31D10" w:rsidRDefault="00B31D10" w:rsidP="00474BE3">
      <w:pPr>
        <w:numPr>
          <w:ilvl w:val="0"/>
          <w:numId w:val="7"/>
        </w:numPr>
        <w:spacing w:after="0"/>
        <w:ind w:left="714" w:hanging="357"/>
      </w:pPr>
      <w:r>
        <w:t>Das sin</w:t>
      </w:r>
      <w:r w:rsidR="005D654F">
        <w:t>d</w:t>
      </w:r>
      <w:r>
        <w:t xml:space="preserve"> eigentli</w:t>
      </w:r>
      <w:r w:rsidR="005D654F">
        <w:t>c</w:t>
      </w:r>
      <w:r>
        <w:t>h schon so meine Hauptprobleme</w:t>
      </w:r>
      <w:r w:rsidR="00474BE3">
        <w:t xml:space="preserve"> - u</w:t>
      </w:r>
      <w:r>
        <w:t xml:space="preserve">nd ich bin als Sonderpädagogin </w:t>
      </w:r>
      <w:r w:rsidR="006929C8">
        <w:t>allein</w:t>
      </w:r>
      <w:r w:rsidR="00474BE3">
        <w:t xml:space="preserve"> an der Schule</w:t>
      </w:r>
      <w:r>
        <w:t>.</w:t>
      </w:r>
    </w:p>
    <w:p w:rsidR="00B31D10" w:rsidRDefault="00B31D10" w:rsidP="00E233C7"/>
    <w:p w:rsidR="00474BE3" w:rsidRDefault="00B31D10" w:rsidP="00E233C7">
      <w:pPr>
        <w:rPr>
          <w:b/>
        </w:rPr>
      </w:pPr>
      <w:r w:rsidRPr="00474BE3">
        <w:rPr>
          <w:b/>
        </w:rPr>
        <w:t>Was möchten Sie sonst noch sagen</w:t>
      </w:r>
      <w:r w:rsidR="00474BE3">
        <w:rPr>
          <w:b/>
        </w:rPr>
        <w:t>…</w:t>
      </w:r>
    </w:p>
    <w:p w:rsidR="00B31D10" w:rsidRDefault="00B31D10" w:rsidP="00E233C7">
      <w:r>
        <w:t xml:space="preserve">Es ist immer so </w:t>
      </w:r>
      <w:r w:rsidR="00474BE3">
        <w:t>aufwendig</w:t>
      </w:r>
      <w:r>
        <w:t>, wenn man mal Material beantragen will</w:t>
      </w:r>
      <w:r w:rsidR="00474BE3">
        <w:t>. D</w:t>
      </w:r>
      <w:r>
        <w:t>ann sucht man, man ist ständig</w:t>
      </w:r>
      <w:r w:rsidR="005D654F">
        <w:t xml:space="preserve"> </w:t>
      </w:r>
      <w:r>
        <w:t xml:space="preserve">darum bemüht. </w:t>
      </w:r>
      <w:r w:rsidR="00474BE3">
        <w:t>M</w:t>
      </w:r>
      <w:r>
        <w:t xml:space="preserve">an spürt oft so viele Hürden… könnte man nicht einfach sagen: Ihr habt einen Topf, aus dem ihr einfach bestellen könnt was ihr braucht - und nicht: Bücher dürft ihr nicht bestellen, das muss über den Topf, und da muss was über den Topf </w:t>
      </w:r>
      <w:r w:rsidR="00474BE3">
        <w:t xml:space="preserve">… </w:t>
      </w:r>
      <w:r>
        <w:t xml:space="preserve">und </w:t>
      </w:r>
      <w:r w:rsidR="00474BE3">
        <w:t>„Nein, dafür haben</w:t>
      </w:r>
      <w:r>
        <w:t xml:space="preserve"> wir sowieso kein Geld</w:t>
      </w:r>
      <w:r w:rsidR="00474BE3">
        <w:t>!“</w:t>
      </w:r>
      <w:r>
        <w:t xml:space="preserve"> </w:t>
      </w:r>
      <w:r w:rsidR="00474BE3">
        <w:t>I</w:t>
      </w:r>
      <w:r>
        <w:t>ch kauf mir so</w:t>
      </w:r>
      <w:r w:rsidR="00474BE3">
        <w:t xml:space="preserve"> </w:t>
      </w:r>
      <w:r>
        <w:t>viel allein</w:t>
      </w:r>
      <w:bookmarkStart w:id="0" w:name="_GoBack"/>
      <w:bookmarkEnd w:id="0"/>
      <w:r>
        <w:t>, weil ich einfach keine Luft mehr habe</w:t>
      </w:r>
      <w:r w:rsidR="00474BE3">
        <w:t>, diese ganzen bürokratischen Wege zu gehen.</w:t>
      </w:r>
    </w:p>
    <w:p w:rsidR="00B31D10" w:rsidRDefault="00B31D10" w:rsidP="00E233C7"/>
    <w:sectPr w:rsidR="00B31D10" w:rsidSect="0075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87" w:rsidRDefault="002D6C87" w:rsidP="00584775">
      <w:pPr>
        <w:spacing w:after="0" w:line="240" w:lineRule="auto"/>
      </w:pPr>
      <w:r>
        <w:separator/>
      </w:r>
    </w:p>
  </w:endnote>
  <w:endnote w:type="continuationSeparator" w:id="0">
    <w:p w:rsidR="002D6C87" w:rsidRDefault="002D6C87" w:rsidP="0058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16" w:rsidRDefault="00C537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29"/>
      <w:gridCol w:w="1857"/>
    </w:tblGrid>
    <w:tr w:rsidR="00C53716" w:rsidTr="00C53716">
      <w:trPr>
        <w:trHeight w:val="727"/>
      </w:trPr>
      <w:tc>
        <w:tcPr>
          <w:tcW w:w="4000" w:type="pct"/>
          <w:tcBorders>
            <w:right w:val="triple" w:sz="4" w:space="0" w:color="4472C4"/>
          </w:tcBorders>
        </w:tcPr>
        <w:p w:rsidR="00C53716" w:rsidRPr="00C53716" w:rsidRDefault="00C53716">
          <w:pPr>
            <w:tabs>
              <w:tab w:val="left" w:pos="620"/>
              <w:tab w:val="center" w:pos="4320"/>
            </w:tabs>
            <w:jc w:val="right"/>
            <w:rPr>
              <w:rFonts w:ascii="Calibri Light" w:eastAsia="Times New Roman" w:hAnsi="Calibri Light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472C4"/>
          </w:tcBorders>
        </w:tcPr>
        <w:p w:rsidR="00C53716" w:rsidRPr="00C53716" w:rsidRDefault="00C53716">
          <w:pPr>
            <w:tabs>
              <w:tab w:val="left" w:pos="1490"/>
            </w:tabs>
            <w:rPr>
              <w:rFonts w:ascii="Calibri Light" w:eastAsia="Times New Roman" w:hAnsi="Calibri Light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C53716" w:rsidRDefault="00C537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16" w:rsidRDefault="00C537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87" w:rsidRDefault="002D6C87" w:rsidP="00584775">
      <w:pPr>
        <w:spacing w:after="0" w:line="240" w:lineRule="auto"/>
      </w:pPr>
      <w:r>
        <w:separator/>
      </w:r>
    </w:p>
  </w:footnote>
  <w:footnote w:type="continuationSeparator" w:id="0">
    <w:p w:rsidR="002D6C87" w:rsidRDefault="002D6C87" w:rsidP="0058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16" w:rsidRDefault="00C537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75" w:rsidRPr="006714EE" w:rsidRDefault="00584775">
    <w:pPr>
      <w:pStyle w:val="Kopfzeile"/>
      <w:rPr>
        <w:b/>
        <w:color w:val="BFBFBF"/>
        <w:sz w:val="72"/>
        <w:szCs w:val="72"/>
      </w:rPr>
    </w:pPr>
    <w:r w:rsidRPr="006714EE">
      <w:rPr>
        <w:b/>
        <w:color w:val="BFBFBF"/>
        <w:sz w:val="96"/>
        <w:szCs w:val="96"/>
      </w:rPr>
      <w:t xml:space="preserve">O - GL 1 </w:t>
    </w:r>
    <w:r w:rsidRPr="006714EE">
      <w:rPr>
        <w:b/>
        <w:color w:val="BFBFBF"/>
        <w:sz w:val="72"/>
        <w:szCs w:val="72"/>
      </w:rPr>
      <w:t>Koordinator/in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16" w:rsidRDefault="00C537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114"/>
    <w:multiLevelType w:val="hybridMultilevel"/>
    <w:tmpl w:val="1332E2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5AC1"/>
    <w:multiLevelType w:val="hybridMultilevel"/>
    <w:tmpl w:val="F70C1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1A"/>
    <w:multiLevelType w:val="hybridMultilevel"/>
    <w:tmpl w:val="800269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71D1"/>
    <w:multiLevelType w:val="hybridMultilevel"/>
    <w:tmpl w:val="A260A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5FF6"/>
    <w:multiLevelType w:val="hybridMultilevel"/>
    <w:tmpl w:val="5A329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F30AC"/>
    <w:multiLevelType w:val="hybridMultilevel"/>
    <w:tmpl w:val="D326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5744"/>
    <w:multiLevelType w:val="hybridMultilevel"/>
    <w:tmpl w:val="A82A038C"/>
    <w:lvl w:ilvl="0" w:tplc="D9D0A2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513"/>
    <w:rsid w:val="000B79F8"/>
    <w:rsid w:val="000C70D3"/>
    <w:rsid w:val="002C0B01"/>
    <w:rsid w:val="002D6C87"/>
    <w:rsid w:val="00304746"/>
    <w:rsid w:val="00401513"/>
    <w:rsid w:val="00474BE3"/>
    <w:rsid w:val="00490B57"/>
    <w:rsid w:val="004B7610"/>
    <w:rsid w:val="00584775"/>
    <w:rsid w:val="005D654F"/>
    <w:rsid w:val="006714EE"/>
    <w:rsid w:val="006929C8"/>
    <w:rsid w:val="006A7F57"/>
    <w:rsid w:val="006E1FE4"/>
    <w:rsid w:val="007562CC"/>
    <w:rsid w:val="00B31D10"/>
    <w:rsid w:val="00BB41F3"/>
    <w:rsid w:val="00C53716"/>
    <w:rsid w:val="00C76E8F"/>
    <w:rsid w:val="00E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F4E56D"/>
  <w15:chartTrackingRefBased/>
  <w15:docId w15:val="{B6428500-467A-46B0-B69F-052D4445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C70D3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47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47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47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47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WWS-Büro</dc:creator>
  <cp:keywords/>
  <cp:lastModifiedBy>steinert@der-bildungsexperte.de</cp:lastModifiedBy>
  <cp:revision>2</cp:revision>
  <cp:lastPrinted>2018-05-04T08:19:00Z</cp:lastPrinted>
  <dcterms:created xsi:type="dcterms:W3CDTF">2018-11-18T00:39:00Z</dcterms:created>
  <dcterms:modified xsi:type="dcterms:W3CDTF">2018-11-18T00:39:00Z</dcterms:modified>
</cp:coreProperties>
</file>