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A3" w:rsidRDefault="00EE3917">
      <w:r>
        <w:rPr>
          <w:b/>
          <w:bCs/>
        </w:rPr>
        <w:t>Schulleitung</w:t>
      </w:r>
      <w:r>
        <w:tab/>
        <w:t xml:space="preserve">            </w:t>
      </w:r>
      <w:bookmarkStart w:id="0" w:name="_Hlk514923954"/>
      <w:r>
        <w:t>Schulform:</w:t>
      </w:r>
      <w:r w:rsidR="002125A3">
        <w:t xml:space="preserve"> Oberschule</w:t>
      </w:r>
      <w:r w:rsidR="006536E7">
        <w:t xml:space="preserve"> Gemeinsames Lernen</w:t>
      </w:r>
      <w:r w:rsidR="001F73A0">
        <w:t xml:space="preserve"> (GL)</w:t>
      </w:r>
    </w:p>
    <w:bookmarkEnd w:id="0"/>
    <w:p w:rsidR="00DD3862" w:rsidRDefault="00DD3862">
      <w:r w:rsidRPr="00DD3862">
        <w:rPr>
          <w:bCs/>
        </w:rPr>
        <w:t xml:space="preserve">Gemeinsamer Unterricht </w:t>
      </w:r>
      <w:r w:rsidR="002125A3" w:rsidRPr="00DD3862">
        <w:t>seit 1992</w:t>
      </w:r>
    </w:p>
    <w:p w:rsidR="001F73A0" w:rsidRPr="001F73A0" w:rsidRDefault="001F73A0">
      <w:pPr>
        <w:rPr>
          <w:b/>
        </w:rPr>
      </w:pPr>
      <w:r w:rsidRPr="001F73A0">
        <w:rPr>
          <w:b/>
        </w:rPr>
        <w:t>Daten:</w:t>
      </w:r>
    </w:p>
    <w:p w:rsidR="00EA6FCF" w:rsidRDefault="00DD3862">
      <w:r>
        <w:t>Schülerinnen und Schüler</w:t>
      </w:r>
      <w:r w:rsidR="00EE3917">
        <w:t xml:space="preserve"> gesamt: </w:t>
      </w:r>
      <w:r w:rsidR="00EE3917">
        <w:tab/>
      </w:r>
      <w:r>
        <w:tab/>
      </w:r>
      <w:r w:rsidR="0087096F">
        <w:t>über 301</w:t>
      </w:r>
      <w:r w:rsidR="00EE3917">
        <w:tab/>
      </w:r>
      <w:r w:rsidR="00EE3917">
        <w:tab/>
      </w:r>
      <w:r>
        <w:br/>
        <w:t xml:space="preserve">davon mit </w:t>
      </w:r>
      <w:r w:rsidR="00EE3917">
        <w:t>diagn</w:t>
      </w:r>
      <w:r>
        <w:t>ostiziertem</w:t>
      </w:r>
      <w:r w:rsidR="00EE3917">
        <w:t xml:space="preserve"> Förderbedarf:</w:t>
      </w:r>
      <w:r w:rsidR="002125A3">
        <w:t xml:space="preserve"> </w:t>
      </w:r>
      <w:r>
        <w:tab/>
      </w:r>
      <w:r w:rsidR="002125A3">
        <w:t>ca</w:t>
      </w:r>
      <w:r>
        <w:t>.</w:t>
      </w:r>
      <w:r w:rsidR="002125A3">
        <w:t xml:space="preserve"> 20;</w:t>
      </w:r>
      <w:r>
        <w:t xml:space="preserve"> dazu etwa</w:t>
      </w:r>
      <w:r w:rsidR="002125A3">
        <w:t xml:space="preserve"> 50 Kinder mit diagn</w:t>
      </w:r>
      <w:r>
        <w:t>ostizierter</w:t>
      </w:r>
      <w:r w:rsidR="002125A3">
        <w:t xml:space="preserve"> LRS</w:t>
      </w:r>
      <w:r>
        <w:t>;</w:t>
      </w:r>
      <w:r>
        <w:br/>
        <w:t xml:space="preserve"> </w:t>
      </w:r>
      <w:r>
        <w:tab/>
      </w:r>
      <w:r>
        <w:tab/>
      </w:r>
      <w:r>
        <w:tab/>
      </w:r>
      <w:r>
        <w:tab/>
      </w:r>
      <w:r>
        <w:tab/>
      </w:r>
      <w:r>
        <w:tab/>
      </w:r>
      <w:r w:rsidR="002125A3">
        <w:t>40 Sch</w:t>
      </w:r>
      <w:r>
        <w:t>ülerinnen und Schüler</w:t>
      </w:r>
      <w:r w:rsidR="002125A3">
        <w:t xml:space="preserve"> mit </w:t>
      </w:r>
      <w:r>
        <w:t>diagnostizierter</w:t>
      </w:r>
      <w:r w:rsidR="002125A3">
        <w:t xml:space="preserve"> </w:t>
      </w:r>
      <w:proofErr w:type="spellStart"/>
      <w:r w:rsidR="002125A3">
        <w:t>Dys</w:t>
      </w:r>
      <w:proofErr w:type="spellEnd"/>
      <w:r>
        <w:t>-</w:t>
      </w:r>
      <w:r>
        <w:br/>
        <w:t xml:space="preserve"> </w:t>
      </w:r>
      <w:r>
        <w:tab/>
      </w:r>
      <w:r>
        <w:tab/>
      </w:r>
      <w:r>
        <w:tab/>
      </w:r>
      <w:r>
        <w:tab/>
      </w:r>
      <w:r>
        <w:tab/>
      </w:r>
      <w:r>
        <w:tab/>
      </w:r>
      <w:proofErr w:type="spellStart"/>
      <w:r w:rsidR="002125A3">
        <w:t>kal</w:t>
      </w:r>
      <w:r>
        <w:t>kulie</w:t>
      </w:r>
      <w:proofErr w:type="spellEnd"/>
      <w:r>
        <w:t>;</w:t>
      </w:r>
      <w:r w:rsidR="002125A3">
        <w:t xml:space="preserve"> ca</w:t>
      </w:r>
      <w:r>
        <w:t>.</w:t>
      </w:r>
      <w:r w:rsidR="002125A3">
        <w:t xml:space="preserve"> 20 Kinder, da ist die Dunkelziffer</w:t>
      </w:r>
      <w:r>
        <w:t xml:space="preserve"> sicher</w:t>
      </w:r>
      <w:r>
        <w:br/>
      </w:r>
      <w:r w:rsidR="002125A3">
        <w:t xml:space="preserve"> </w:t>
      </w:r>
      <w:r>
        <w:tab/>
      </w:r>
      <w:r>
        <w:tab/>
      </w:r>
      <w:r>
        <w:tab/>
      </w:r>
      <w:r>
        <w:tab/>
      </w:r>
      <w:r>
        <w:tab/>
      </w:r>
      <w:r>
        <w:tab/>
      </w:r>
      <w:r w:rsidR="002125A3">
        <w:t>höher, mit einer diagnostiz</w:t>
      </w:r>
      <w:r>
        <w:t>ierten</w:t>
      </w:r>
      <w:r w:rsidR="002125A3">
        <w:t xml:space="preserve"> AD(H)S</w:t>
      </w:r>
      <w:r>
        <w:t>.</w:t>
      </w:r>
    </w:p>
    <w:p w:rsidR="00DD3862" w:rsidRDefault="00DD3862">
      <w:r>
        <w:t>S</w:t>
      </w:r>
      <w:r w:rsidR="00EE3917">
        <w:t xml:space="preserve">onderpädagogische Lehrkräfte: </w:t>
      </w:r>
      <w:r>
        <w:tab/>
        <w:t>1</w:t>
      </w:r>
    </w:p>
    <w:p w:rsidR="00CF2AA3" w:rsidRDefault="00EE3917">
      <w:r>
        <w:t>Schulbegleiter</w:t>
      </w:r>
      <w:r w:rsidR="00DD3862">
        <w:t xml:space="preserve"> / Schulassistenz:</w:t>
      </w:r>
      <w:r w:rsidR="00DD3862">
        <w:tab/>
      </w:r>
      <w:r w:rsidR="00DD3862">
        <w:tab/>
      </w:r>
      <w:r w:rsidR="002125A3">
        <w:t>1</w:t>
      </w:r>
      <w:r w:rsidR="00DD3862">
        <w:t xml:space="preserve"> (</w:t>
      </w:r>
      <w:r w:rsidR="002125A3">
        <w:t xml:space="preserve">für </w:t>
      </w:r>
      <w:r w:rsidR="00DD3862">
        <w:t xml:space="preserve">ein </w:t>
      </w:r>
      <w:r w:rsidR="002125A3">
        <w:t xml:space="preserve">Kind </w:t>
      </w:r>
      <w:r w:rsidR="00DD3862">
        <w:t>mit autistischen Zügen)</w:t>
      </w:r>
    </w:p>
    <w:p w:rsidR="001F73A0" w:rsidRDefault="001F73A0">
      <w:pPr>
        <w:rPr>
          <w:bCs/>
        </w:rPr>
      </w:pPr>
      <w:r>
        <w:rPr>
          <w:b/>
          <w:bCs/>
        </w:rPr>
        <w:t>GL-</w:t>
      </w:r>
      <w:r w:rsidR="00EE3917">
        <w:rPr>
          <w:b/>
          <w:bCs/>
        </w:rPr>
        <w:t>Koordinator/in</w:t>
      </w:r>
      <w:r w:rsidR="00DD3862">
        <w:rPr>
          <w:b/>
          <w:bCs/>
        </w:rPr>
        <w:t>:</w:t>
      </w:r>
      <w:r w:rsidR="00DD3862">
        <w:rPr>
          <w:b/>
          <w:bCs/>
        </w:rPr>
        <w:tab/>
      </w:r>
      <w:r w:rsidR="00DD3862" w:rsidRPr="00DD3862">
        <w:rPr>
          <w:bCs/>
        </w:rPr>
        <w:tab/>
      </w:r>
      <w:r>
        <w:rPr>
          <w:bCs/>
        </w:rPr>
        <w:br/>
      </w:r>
      <w:r w:rsidR="00DD3862" w:rsidRPr="00DD3862">
        <w:rPr>
          <w:bCs/>
        </w:rPr>
        <w:t xml:space="preserve">Eine Kollegin, die </w:t>
      </w:r>
      <w:r w:rsidR="002125A3" w:rsidRPr="00DD3862">
        <w:rPr>
          <w:bCs/>
        </w:rPr>
        <w:t>gleichze</w:t>
      </w:r>
      <w:r w:rsidR="002125A3">
        <w:rPr>
          <w:bCs/>
        </w:rPr>
        <w:t>itig die</w:t>
      </w:r>
      <w:r w:rsidR="00DD3862">
        <w:rPr>
          <w:bCs/>
        </w:rPr>
        <w:t xml:space="preserve"> </w:t>
      </w:r>
      <w:r w:rsidR="002125A3">
        <w:rPr>
          <w:bCs/>
        </w:rPr>
        <w:t>sonderpäd</w:t>
      </w:r>
      <w:r w:rsidR="00DD3862">
        <w:rPr>
          <w:bCs/>
        </w:rPr>
        <w:t>agogischen</w:t>
      </w:r>
      <w:r w:rsidR="002125A3">
        <w:rPr>
          <w:bCs/>
        </w:rPr>
        <w:t xml:space="preserve"> Bere</w:t>
      </w:r>
      <w:r>
        <w:rPr>
          <w:bCs/>
        </w:rPr>
        <w:t>i</w:t>
      </w:r>
      <w:r w:rsidR="002125A3">
        <w:rPr>
          <w:bCs/>
        </w:rPr>
        <w:t>che betreut.</w:t>
      </w:r>
    </w:p>
    <w:p w:rsidR="00EA6FCF" w:rsidRDefault="00C62F76">
      <w:r w:rsidRPr="00C62F76">
        <w:rPr>
          <w:b/>
          <w:bCs/>
        </w:rPr>
        <w:t>Freistellung:</w:t>
      </w:r>
      <w:r>
        <w:rPr>
          <w:b/>
          <w:bCs/>
        </w:rPr>
        <w:tab/>
      </w:r>
      <w:r>
        <w:rPr>
          <w:b/>
          <w:bCs/>
        </w:rPr>
        <w:tab/>
      </w:r>
      <w:r>
        <w:rPr>
          <w:b/>
          <w:bCs/>
        </w:rPr>
        <w:tab/>
      </w:r>
      <w:r>
        <w:rPr>
          <w:b/>
          <w:bCs/>
        </w:rPr>
        <w:tab/>
      </w:r>
      <w:r w:rsidR="001F73A0">
        <w:rPr>
          <w:b/>
          <w:bCs/>
        </w:rPr>
        <w:br/>
      </w:r>
      <w:r w:rsidR="002125A3">
        <w:t>Im Moment gar nicht. Im nächste</w:t>
      </w:r>
      <w:r>
        <w:t>n</w:t>
      </w:r>
      <w:r w:rsidR="002125A3">
        <w:t xml:space="preserve"> Schuljahr müssen wir das ändern. Aber eine Stunde reicht bei weitem nicht aus.</w:t>
      </w:r>
    </w:p>
    <w:p w:rsidR="00C62F76" w:rsidRDefault="001F73A0">
      <w:pPr>
        <w:rPr>
          <w:b/>
        </w:rPr>
      </w:pPr>
      <w:bookmarkStart w:id="1" w:name="_Hlk523313433"/>
      <w:r>
        <w:rPr>
          <w:b/>
        </w:rPr>
        <w:t xml:space="preserve">Die </w:t>
      </w:r>
      <w:r w:rsidR="00EE3917" w:rsidRPr="00C62F76">
        <w:rPr>
          <w:b/>
        </w:rPr>
        <w:t>hauptsächlichen Aufgaben</w:t>
      </w:r>
      <w:r>
        <w:rPr>
          <w:b/>
        </w:rPr>
        <w:t xml:space="preserve"> der GL-Koordinatorin/des GL-Koordinators</w:t>
      </w:r>
      <w:r w:rsidR="00C62F76">
        <w:rPr>
          <w:b/>
        </w:rPr>
        <w:t>:</w:t>
      </w:r>
    </w:p>
    <w:bookmarkEnd w:id="1"/>
    <w:p w:rsidR="00C62F76" w:rsidRDefault="00C62F76" w:rsidP="00C62F76">
      <w:pPr>
        <w:pStyle w:val="Listenabsatz"/>
        <w:numPr>
          <w:ilvl w:val="0"/>
          <w:numId w:val="3"/>
        </w:numPr>
      </w:pPr>
      <w:r>
        <w:t xml:space="preserve">Die Koordinatorin/ Der Koordinator </w:t>
      </w:r>
      <w:r w:rsidR="002125A3">
        <w:t xml:space="preserve">unterrichtet </w:t>
      </w:r>
      <w:r>
        <w:t xml:space="preserve">selbst </w:t>
      </w:r>
      <w:r w:rsidR="002125A3">
        <w:t>auch in Lerngruppen, z.B. die Kinder, die den Förderschwerpunkt Lernen haben</w:t>
      </w:r>
      <w:r w:rsidR="006536E7">
        <w:t xml:space="preserve">. Die werden in </w:t>
      </w:r>
      <w:r>
        <w:t xml:space="preserve">den Jahrgängen </w:t>
      </w:r>
      <w:r w:rsidR="006536E7">
        <w:t>7 und 8 nicht ausschließlich integrativ beschult, sondern verteilt in kleinen Lerngruppen, um nach Üb</w:t>
      </w:r>
      <w:r>
        <w:t>ung</w:t>
      </w:r>
      <w:r w:rsidR="006536E7">
        <w:t>sphasen wieder zurück in die Klassen zu gehen.</w:t>
      </w:r>
      <w:r w:rsidR="002125A3">
        <w:t xml:space="preserve"> </w:t>
      </w:r>
    </w:p>
    <w:p w:rsidR="00C62F76" w:rsidRDefault="006536E7" w:rsidP="00C62F76">
      <w:pPr>
        <w:pStyle w:val="Listenabsatz"/>
        <w:numPr>
          <w:ilvl w:val="0"/>
          <w:numId w:val="3"/>
        </w:numPr>
      </w:pPr>
      <w:r>
        <w:t xml:space="preserve">Dann </w:t>
      </w:r>
      <w:r w:rsidR="00C62F76">
        <w:t xml:space="preserve">Beratung der </w:t>
      </w:r>
      <w:r>
        <w:t>Le</w:t>
      </w:r>
      <w:r w:rsidR="00C62F76">
        <w:t>h</w:t>
      </w:r>
      <w:r>
        <w:t>rkräft</w:t>
      </w:r>
      <w:r w:rsidR="00C62F76">
        <w:t>e</w:t>
      </w:r>
      <w:r>
        <w:t xml:space="preserve"> und </w:t>
      </w:r>
      <w:r w:rsidR="00C62F76">
        <w:t>deren Information</w:t>
      </w:r>
      <w:r>
        <w:t xml:space="preserve">. </w:t>
      </w:r>
    </w:p>
    <w:p w:rsidR="006536E7" w:rsidRDefault="006536E7" w:rsidP="00C62F76">
      <w:pPr>
        <w:pStyle w:val="Listenabsatz"/>
        <w:numPr>
          <w:ilvl w:val="0"/>
          <w:numId w:val="3"/>
        </w:numPr>
      </w:pPr>
      <w:r>
        <w:t xml:space="preserve">Und </w:t>
      </w:r>
      <w:r w:rsidR="00C62F76">
        <w:t xml:space="preserve">die Koordinatorin / der Koordinator </w:t>
      </w:r>
      <w:r>
        <w:t>ist natürli</w:t>
      </w:r>
      <w:r w:rsidR="00C62F76">
        <w:t>c</w:t>
      </w:r>
      <w:r>
        <w:t>h verantwortlich für die Fortschreibung der Förderpläne</w:t>
      </w:r>
      <w:r w:rsidR="00C62F76">
        <w:t>;</w:t>
      </w:r>
      <w:r>
        <w:t xml:space="preserve"> ist auch beteiligt an den Förderausschussverfahren.</w:t>
      </w:r>
    </w:p>
    <w:p w:rsidR="00C62F76" w:rsidRDefault="00C62F76"/>
    <w:p w:rsidR="001F73A0" w:rsidRPr="0087096F" w:rsidRDefault="00EE3917" w:rsidP="00C62F76">
      <w:r w:rsidRPr="0087096F">
        <w:rPr>
          <w:b/>
          <w:bCs/>
        </w:rPr>
        <w:t>Zusammenarbeit mit</w:t>
      </w:r>
      <w:r w:rsidRPr="0087096F">
        <w:rPr>
          <w:b/>
        </w:rPr>
        <w:t xml:space="preserve"> dem Jugendamt:</w:t>
      </w:r>
      <w:r w:rsidR="006536E7" w:rsidRPr="0087096F">
        <w:t xml:space="preserve"> </w:t>
      </w:r>
    </w:p>
    <w:p w:rsidR="006536E7" w:rsidRDefault="006536E7" w:rsidP="00C62F76">
      <w:r w:rsidRPr="0087096F">
        <w:t>Ja</w:t>
      </w:r>
      <w:r w:rsidR="00C62F76" w:rsidRPr="0087096F">
        <w:t>,</w:t>
      </w:r>
      <w:r w:rsidRPr="0087096F">
        <w:t xml:space="preserve"> das ist ja das Problem … </w:t>
      </w:r>
      <w:r w:rsidR="00C62F76" w:rsidRPr="0087096F">
        <w:t>z</w:t>
      </w:r>
      <w:r w:rsidRPr="0087096F">
        <w:t>umindest für die Stadt; im Umland ist es besser. Aber hier in der Stadt ist es ganz problematisch.  Wir kämpfen seit Jahren um gemeinsame Strategien, aber das ist schwierig, ganz</w:t>
      </w:r>
      <w:r w:rsidR="00C62F76" w:rsidRPr="0087096F">
        <w:t>,</w:t>
      </w:r>
      <w:r w:rsidRPr="0087096F">
        <w:t xml:space="preserve"> ganz</w:t>
      </w:r>
      <w:r w:rsidR="00C62F76" w:rsidRPr="0087096F">
        <w:t xml:space="preserve"> </w:t>
      </w:r>
      <w:r w:rsidRPr="0087096F">
        <w:t>schwierig</w:t>
      </w:r>
      <w:r w:rsidR="00C62F76" w:rsidRPr="0087096F">
        <w:t>:</w:t>
      </w:r>
      <w:r w:rsidR="00C62F76">
        <w:br/>
      </w:r>
      <w:r>
        <w:t xml:space="preserve">Das geht ja schon </w:t>
      </w:r>
      <w:r w:rsidR="00C62F76">
        <w:t>um</w:t>
      </w:r>
      <w:r>
        <w:t xml:space="preserve"> Kinder</w:t>
      </w:r>
      <w:r w:rsidR="00C62F76">
        <w:t>, die</w:t>
      </w:r>
      <w:r>
        <w:t xml:space="preserve"> z. B. nicht in die Schule kommen, und da nicht bereit sind alles zu geben, oder mal versprechen und Verträge unterschreiben</w:t>
      </w:r>
      <w:r w:rsidR="00C62F76">
        <w:t>,</w:t>
      </w:r>
      <w:r>
        <w:t xml:space="preserve"> aber sie nicht einhalten</w:t>
      </w:r>
      <w:r w:rsidR="00C62F76">
        <w:t>. W</w:t>
      </w:r>
      <w:r>
        <w:t xml:space="preserve">ir sehen das eigentlich als Kindswohlgefährdung. Das wird </w:t>
      </w:r>
      <w:r w:rsidR="00C62F76">
        <w:t xml:space="preserve">dort </w:t>
      </w:r>
      <w:r>
        <w:t xml:space="preserve">aber nicht so gesehen. </w:t>
      </w:r>
    </w:p>
    <w:p w:rsidR="0087096F" w:rsidRDefault="0087096F" w:rsidP="00C62F76">
      <w:pPr>
        <w:rPr>
          <w:b/>
        </w:rPr>
      </w:pPr>
    </w:p>
    <w:p w:rsidR="0087096F" w:rsidRDefault="0087096F" w:rsidP="00C62F76">
      <w:pPr>
        <w:rPr>
          <w:b/>
        </w:rPr>
      </w:pPr>
    </w:p>
    <w:p w:rsidR="001F73A0" w:rsidRDefault="00C62F76" w:rsidP="00C62F76">
      <w:r w:rsidRPr="00C62F76">
        <w:rPr>
          <w:b/>
        </w:rPr>
        <w:lastRenderedPageBreak/>
        <w:t xml:space="preserve">Zusammenarbeit </w:t>
      </w:r>
      <w:r w:rsidR="00EE3917" w:rsidRPr="00C62F76">
        <w:rPr>
          <w:b/>
        </w:rPr>
        <w:t>mit dem Sozialamt:</w:t>
      </w:r>
      <w:r w:rsidR="006536E7">
        <w:t xml:space="preserve"> </w:t>
      </w:r>
    </w:p>
    <w:p w:rsidR="00EA6FCF" w:rsidRDefault="00C62F76" w:rsidP="00C62F76">
      <w:r>
        <w:t>D</w:t>
      </w:r>
      <w:r w:rsidR="006536E7">
        <w:t xml:space="preserve">a ist mir jetzt kaum Zusammenarbeit bekannt. </w:t>
      </w:r>
      <w:r>
        <w:t>I</w:t>
      </w:r>
      <w:r w:rsidR="006536E7">
        <w:t>ch könnte mir jetzt vorstellen, wenn da eine Familie wäre, was zum Bei</w:t>
      </w:r>
      <w:r w:rsidR="009D7925">
        <w:t>spiel Schulbummelei betrifft</w:t>
      </w:r>
      <w:r>
        <w:t>, müssten wir zusammenarbeiten</w:t>
      </w:r>
      <w:r w:rsidR="009D7925">
        <w:t xml:space="preserve">. Das haben wir schon gemacht, wenn es </w:t>
      </w:r>
      <w:r w:rsidR="00673D49">
        <w:t>E</w:t>
      </w:r>
      <w:r w:rsidR="009D7925">
        <w:t xml:space="preserve">ltern sind, die auch auf </w:t>
      </w:r>
      <w:r w:rsidR="00673D49">
        <w:t>s</w:t>
      </w:r>
      <w:r w:rsidR="009D7925">
        <w:t>taatl</w:t>
      </w:r>
      <w:r w:rsidR="00673D49">
        <w:t>i</w:t>
      </w:r>
      <w:r w:rsidR="009D7925">
        <w:t>chen Druck nicht reagieren, dass wir dann das Sozialamt informieren</w:t>
      </w:r>
      <w:r w:rsidR="00673D49">
        <w:t>.</w:t>
      </w:r>
      <w:r w:rsidR="009D7925">
        <w:t xml:space="preserve"> </w:t>
      </w:r>
      <w:r w:rsidR="00673D49">
        <w:t>U</w:t>
      </w:r>
      <w:r w:rsidR="009D7925">
        <w:t>nd da</w:t>
      </w:r>
      <w:r w:rsidR="00673D49">
        <w:t>nn</w:t>
      </w:r>
      <w:r w:rsidR="009D7925">
        <w:t xml:space="preserve"> klappt</w:t>
      </w:r>
      <w:r w:rsidR="00673D49">
        <w:t>es,</w:t>
      </w:r>
      <w:r w:rsidR="009D7925">
        <w:t xml:space="preserve"> wenn finanziell die Hebel bewegt werden, dann klappt </w:t>
      </w:r>
      <w:r w:rsidR="00673D49">
        <w:t>der S</w:t>
      </w:r>
      <w:r w:rsidR="009D7925">
        <w:t>chulbesuch zumindest vorübergehend</w:t>
      </w:r>
      <w:r w:rsidR="00673D49">
        <w:t>. Die Zusammenarbeit mit dem Sozialamt w</w:t>
      </w:r>
      <w:r w:rsidR="009D7925">
        <w:t xml:space="preserve">ürde ich mit </w:t>
      </w:r>
      <w:r w:rsidR="00673D49">
        <w:t>„befriedigend“</w:t>
      </w:r>
      <w:r w:rsidR="009D7925">
        <w:t xml:space="preserve"> bewerten.</w:t>
      </w:r>
    </w:p>
    <w:p w:rsidR="001F73A0" w:rsidRDefault="001F73A0" w:rsidP="00C62F76"/>
    <w:p w:rsidR="00EA6FCF" w:rsidRDefault="00673D49" w:rsidP="00673D49">
      <w:r w:rsidRPr="00673D49">
        <w:rPr>
          <w:b/>
        </w:rPr>
        <w:t xml:space="preserve">Einbindung in </w:t>
      </w:r>
      <w:r>
        <w:rPr>
          <w:b/>
        </w:rPr>
        <w:t>e</w:t>
      </w:r>
      <w:r w:rsidR="00EE3917" w:rsidRPr="00673D49">
        <w:rPr>
          <w:b/>
        </w:rPr>
        <w:t>inen kommunalen Inklusionsprozess</w:t>
      </w:r>
      <w:r w:rsidRPr="00673D49">
        <w:rPr>
          <w:b/>
        </w:rPr>
        <w:t>:</w:t>
      </w:r>
      <w:r w:rsidR="00EE3917">
        <w:t xml:space="preserve"> </w:t>
      </w:r>
      <w:r>
        <w:tab/>
      </w:r>
      <w:r w:rsidR="009D7925">
        <w:t>Nein.</w:t>
      </w:r>
    </w:p>
    <w:p w:rsidR="001F73A0" w:rsidRDefault="00673D49" w:rsidP="00673D49">
      <w:r w:rsidRPr="00673D49">
        <w:rPr>
          <w:b/>
        </w:rPr>
        <w:t xml:space="preserve">Einbindung in einen </w:t>
      </w:r>
      <w:r w:rsidR="00EE3917" w:rsidRPr="00673D49">
        <w:rPr>
          <w:b/>
        </w:rPr>
        <w:t>überregionalen Inklusionsprozess</w:t>
      </w:r>
      <w:r w:rsidRPr="00673D49">
        <w:rPr>
          <w:b/>
        </w:rPr>
        <w:t>:</w:t>
      </w:r>
      <w:r w:rsidR="00EE3917">
        <w:t xml:space="preserve"> </w:t>
      </w:r>
      <w:r>
        <w:tab/>
      </w:r>
    </w:p>
    <w:p w:rsidR="009D7925" w:rsidRDefault="00673D49" w:rsidP="00673D49">
      <w:r>
        <w:t>Nein.</w:t>
      </w:r>
      <w:r w:rsidR="001F73A0">
        <w:t xml:space="preserve">  </w:t>
      </w:r>
      <w:r>
        <w:t xml:space="preserve">Es </w:t>
      </w:r>
      <w:r w:rsidR="009D7925">
        <w:t xml:space="preserve">gab </w:t>
      </w:r>
      <w:r>
        <w:t xml:space="preserve">da </w:t>
      </w:r>
      <w:r w:rsidR="009D7925">
        <w:t xml:space="preserve">schon einmal Ansätze unter der Federführung des </w:t>
      </w:r>
      <w:r w:rsidR="009D7925" w:rsidRPr="0087096F">
        <w:t xml:space="preserve">Jugendamtes. Aber da existiert im Moment </w:t>
      </w:r>
      <w:r w:rsidRPr="0087096F">
        <w:t>nic</w:t>
      </w:r>
      <w:r w:rsidR="009D7925" w:rsidRPr="0087096F">
        <w:t>hts mehr</w:t>
      </w:r>
      <w:r w:rsidRPr="0087096F">
        <w:t xml:space="preserve">. </w:t>
      </w:r>
      <w:r w:rsidR="009D7925" w:rsidRPr="0087096F">
        <w:t>Das würde ich natürli</w:t>
      </w:r>
      <w:r w:rsidRPr="0087096F">
        <w:t>c</w:t>
      </w:r>
      <w:r w:rsidR="009D7925" w:rsidRPr="0087096F">
        <w:t xml:space="preserve">h für ungeheuer sinnvoll halten. Um sich besser vernetzen zu können. Denn es sind alle Schulen davon betroffen – ob wir nun </w:t>
      </w:r>
      <w:r w:rsidRPr="0087096F">
        <w:t>das Konzept</w:t>
      </w:r>
      <w:bookmarkStart w:id="2" w:name="_GoBack"/>
      <w:bookmarkEnd w:id="2"/>
      <w:r>
        <w:t xml:space="preserve"> </w:t>
      </w:r>
      <w:r w:rsidR="009D7925">
        <w:t>Gemeinsam</w:t>
      </w:r>
      <w:r>
        <w:t>es</w:t>
      </w:r>
      <w:r w:rsidR="009D7925">
        <w:t xml:space="preserve"> Lernen oder nicht Alle Schulen haben Kinder mit sonderpäd</w:t>
      </w:r>
      <w:r>
        <w:t>agogischem</w:t>
      </w:r>
      <w:r w:rsidR="009D7925">
        <w:t xml:space="preserve"> Förderbedarf. Auch die Gymnasien. Und da wäre es natürlich wichtig, zusammenarbeiten.</w:t>
      </w:r>
    </w:p>
    <w:p w:rsidR="00EA6FCF" w:rsidRDefault="00EA6FCF"/>
    <w:p w:rsidR="00673D49" w:rsidRDefault="00EE3917">
      <w:pPr>
        <w:rPr>
          <w:b/>
        </w:rPr>
      </w:pPr>
      <w:r w:rsidRPr="00673D49">
        <w:rPr>
          <w:b/>
        </w:rPr>
        <w:t>Was hat sich durch das gemeinsame Lernen an der Schule verändert</w:t>
      </w:r>
      <w:r w:rsidR="00673D49">
        <w:rPr>
          <w:b/>
        </w:rPr>
        <w:t>:</w:t>
      </w:r>
    </w:p>
    <w:p w:rsidR="00673D49" w:rsidRDefault="009D7925" w:rsidP="00673D49">
      <w:pPr>
        <w:pStyle w:val="Listenabsatz"/>
        <w:numPr>
          <w:ilvl w:val="0"/>
          <w:numId w:val="5"/>
        </w:numPr>
      </w:pPr>
      <w:r>
        <w:t>Das</w:t>
      </w:r>
      <w:r w:rsidR="00673D49">
        <w:t>,</w:t>
      </w:r>
      <w:r>
        <w:t xml:space="preserve"> was mi</w:t>
      </w:r>
      <w:r w:rsidR="00673D49">
        <w:t>r</w:t>
      </w:r>
      <w:r>
        <w:t xml:space="preserve"> sofort ein</w:t>
      </w:r>
      <w:r w:rsidR="00673D49">
        <w:t>fällt,</w:t>
      </w:r>
      <w:r>
        <w:t xml:space="preserve"> ist, dass die sich die soziale Kompetenz allgemein verbessert hat, schon von Anfang an. Das war schon von Anfang an sichtbar, dass das auch anderen Kindern hilf</w:t>
      </w:r>
      <w:r w:rsidR="00673D49">
        <w:t>t</w:t>
      </w:r>
      <w:r>
        <w:t>, wenn sie für ihre persönliche Entwicklung gewohnt sind, mit Kindern umzugehen, die anders sind. Das ist der größte Gewinn überhaupt.</w:t>
      </w:r>
    </w:p>
    <w:p w:rsidR="0019066C" w:rsidRDefault="009D7925" w:rsidP="0019066C">
      <w:pPr>
        <w:pStyle w:val="Listenabsatz"/>
        <w:numPr>
          <w:ilvl w:val="0"/>
          <w:numId w:val="5"/>
        </w:numPr>
      </w:pPr>
      <w:r>
        <w:t xml:space="preserve">Wir </w:t>
      </w:r>
      <w:r w:rsidR="00673D49">
        <w:t>von Anfang an Kinder mit</w:t>
      </w:r>
      <w:r>
        <w:t xml:space="preserve"> Förderbedarf</w:t>
      </w:r>
      <w:r w:rsidR="00673D49">
        <w:t xml:space="preserve"> integriert. Wir w</w:t>
      </w:r>
      <w:r>
        <w:t xml:space="preserve">aren </w:t>
      </w:r>
      <w:r w:rsidR="00673D49">
        <w:t>damals</w:t>
      </w:r>
      <w:r>
        <w:t xml:space="preserve"> eine gut angesehene Realschule</w:t>
      </w:r>
      <w:r w:rsidR="00673D49">
        <w:t xml:space="preserve">; </w:t>
      </w:r>
      <w:r>
        <w:t xml:space="preserve">und </w:t>
      </w:r>
      <w:r w:rsidR="00673D49">
        <w:t xml:space="preserve">da war </w:t>
      </w:r>
      <w:r>
        <w:t xml:space="preserve">es einfacher, diese Kinder auf den Weg zu bringen, in diesem guten Umfeld. Wenn Sie verstehen, was ich damit meine. Unter Kindern, die gewohnt sind von zuhause, sich an </w:t>
      </w:r>
      <w:r w:rsidR="00673D49">
        <w:t>R</w:t>
      </w:r>
      <w:r>
        <w:t>egeln zu halten</w:t>
      </w:r>
      <w:r w:rsidR="00673D49">
        <w:t>, einen A</w:t>
      </w:r>
      <w:r>
        <w:t xml:space="preserve">nspruch an sich selbst zu haben, </w:t>
      </w:r>
      <w:r w:rsidR="00673D49">
        <w:t>Z</w:t>
      </w:r>
      <w:r>
        <w:t>i</w:t>
      </w:r>
      <w:r w:rsidR="00673D49">
        <w:t>e</w:t>
      </w:r>
      <w:r>
        <w:t xml:space="preserve">le vor </w:t>
      </w:r>
      <w:r w:rsidR="00673D49">
        <w:t>A</w:t>
      </w:r>
      <w:r>
        <w:t>ugen zu haben</w:t>
      </w:r>
      <w:r w:rsidR="00673D49">
        <w:t>…</w:t>
      </w:r>
      <w:r>
        <w:t>, da ließen sich diese Ki</w:t>
      </w:r>
      <w:r w:rsidR="00673D49">
        <w:t>n</w:t>
      </w:r>
      <w:r>
        <w:t xml:space="preserve">der gut integrieren, </w:t>
      </w:r>
      <w:r w:rsidR="005D473E">
        <w:t xml:space="preserve">Und sie hat man gut ins Leben gebracht. Wir hatten zum </w:t>
      </w:r>
      <w:r w:rsidR="00673D49">
        <w:t>T</w:t>
      </w:r>
      <w:r w:rsidR="005D473E">
        <w:t>eil über 20 Kinder mit Förderschwerpunkt</w:t>
      </w:r>
      <w:r w:rsidR="00673D49">
        <w:t>en</w:t>
      </w:r>
      <w:r w:rsidR="005D473E">
        <w:t xml:space="preserve"> hier gehabt. Und es war gut. Aber mit der Veränderung der Schulstruktur, Einrichtung der Oberschulen hier im Land </w:t>
      </w:r>
      <w:r w:rsidR="0019066C">
        <w:t>Brandenburg</w:t>
      </w:r>
      <w:r w:rsidR="005D473E">
        <w:t xml:space="preserve"> hat sich das Klientel verändert und damit ist auch </w:t>
      </w:r>
      <w:r w:rsidR="0019066C">
        <w:t>alles schwieriger geworden</w:t>
      </w:r>
      <w:r w:rsidR="005D473E">
        <w:t xml:space="preserve">, weil es sich sehr verwischt hat. </w:t>
      </w:r>
      <w:r w:rsidR="00CF2AA3">
        <w:br/>
      </w:r>
      <w:r w:rsidR="005D473E">
        <w:t>Das sind dann Kinder aus sozial schwachen Familien, also Familien, die Anspruch auf diesen Brandenburger Schulsozialfonds</w:t>
      </w:r>
      <w:r w:rsidR="0019066C">
        <w:t xml:space="preserve"> haben. </w:t>
      </w:r>
      <w:r w:rsidR="005D473E">
        <w:t xml:space="preserve">Die werden ja nicht </w:t>
      </w:r>
      <w:r w:rsidR="0019066C">
        <w:t xml:space="preserve">von zuhause </w:t>
      </w:r>
      <w:r w:rsidR="005D473E">
        <w:t>unterstütz</w:t>
      </w:r>
      <w:r w:rsidR="0019066C">
        <w:t>t</w:t>
      </w:r>
      <w:r w:rsidR="005D473E">
        <w:t>, zum Beispiel bei den Bewerbungen</w:t>
      </w:r>
      <w:r w:rsidR="0019066C">
        <w:t>. D</w:t>
      </w:r>
      <w:r w:rsidR="005D473E">
        <w:t>as scheitert dann, wenn die Eltern nicht ins Boot zu holen sind. Denn letztendli</w:t>
      </w:r>
      <w:r w:rsidR="0019066C">
        <w:t>c</w:t>
      </w:r>
      <w:r w:rsidR="005D473E">
        <w:t xml:space="preserve">h müssen die ja dann die Bewerbung </w:t>
      </w:r>
      <w:r w:rsidR="0019066C">
        <w:t xml:space="preserve">selber </w:t>
      </w:r>
      <w:r w:rsidR="005D473E">
        <w:t>schreiben od</w:t>
      </w:r>
      <w:r w:rsidR="0019066C">
        <w:t>er dazu ge</w:t>
      </w:r>
      <w:r w:rsidR="005D473E">
        <w:t>dräng</w:t>
      </w:r>
      <w:r w:rsidR="0019066C">
        <w:t>t werd</w:t>
      </w:r>
      <w:r w:rsidR="005D473E">
        <w:t>en</w:t>
      </w:r>
      <w:r w:rsidR="0019066C">
        <w:t>, wenn der B</w:t>
      </w:r>
      <w:r w:rsidR="005D473E">
        <w:t>ewerbungszeitraum</w:t>
      </w:r>
      <w:r w:rsidR="0019066C">
        <w:t xml:space="preserve"> beginnt</w:t>
      </w:r>
      <w:r w:rsidR="005D473E">
        <w:t xml:space="preserve">. </w:t>
      </w:r>
      <w:r w:rsidR="0019066C">
        <w:br/>
      </w:r>
      <w:r w:rsidR="005D473E">
        <w:t>Aber ich habe etwas Hoffnung: Wir haben jetzt ja seit einiger die Jugendberufsagentur oder wie die heißt</w:t>
      </w:r>
      <w:r w:rsidR="0019066C">
        <w:t>. Die hat der</w:t>
      </w:r>
      <w:r w:rsidR="005D473E">
        <w:t xml:space="preserve"> Anspruch, auch wirklich </w:t>
      </w:r>
      <w:r w:rsidR="0019066C">
        <w:t xml:space="preserve">alle </w:t>
      </w:r>
      <w:r w:rsidR="005D473E">
        <w:t xml:space="preserve">unterzubringen. </w:t>
      </w:r>
      <w:r w:rsidR="0019066C">
        <w:t>Sie wollen</w:t>
      </w:r>
      <w:r w:rsidR="005D473E">
        <w:t xml:space="preserve"> </w:t>
      </w:r>
      <w:r w:rsidR="005D473E">
        <w:lastRenderedPageBreak/>
        <w:t>den Prozess für diese Kinder besser begleiten</w:t>
      </w:r>
      <w:r w:rsidR="0019066C">
        <w:t>.</w:t>
      </w:r>
      <w:r w:rsidR="005D473E">
        <w:t xml:space="preserve"> Mal sehen, wie sich die Realität dann darstellt.</w:t>
      </w:r>
      <w:r w:rsidR="00BA0B96">
        <w:t xml:space="preserve"> </w:t>
      </w:r>
    </w:p>
    <w:p w:rsidR="0019066C" w:rsidRDefault="00BA0B96" w:rsidP="0019066C">
      <w:pPr>
        <w:pStyle w:val="Listenabsatz"/>
        <w:numPr>
          <w:ilvl w:val="0"/>
          <w:numId w:val="5"/>
        </w:numPr>
      </w:pPr>
      <w:r>
        <w:t>Wir müssen das Kind in den Mittelpunkt stellen und dann sehen, welche Hilfe ist notwendig</w:t>
      </w:r>
      <w:r w:rsidR="0019066C">
        <w:t>. Und dann muss</w:t>
      </w:r>
      <w:r>
        <w:t xml:space="preserve"> man schneller Hilfe ins Boot bekommt. Sozialamt oder Jugendamt.</w:t>
      </w:r>
    </w:p>
    <w:p w:rsidR="0019066C" w:rsidRDefault="00BA0B96" w:rsidP="0019066C">
      <w:pPr>
        <w:pStyle w:val="Listenabsatz"/>
        <w:numPr>
          <w:ilvl w:val="0"/>
          <w:numId w:val="5"/>
        </w:numPr>
      </w:pPr>
      <w:r>
        <w:t xml:space="preserve">Wir haben auch Migranten. Wir waren </w:t>
      </w:r>
      <w:r w:rsidR="0019066C">
        <w:t xml:space="preserve">mit </w:t>
      </w:r>
      <w:r>
        <w:t>die ersten, die eine Willkom</w:t>
      </w:r>
      <w:r w:rsidR="0019066C">
        <w:t>m</w:t>
      </w:r>
      <w:r>
        <w:t>ensklasse eingerich</w:t>
      </w:r>
      <w:r w:rsidR="0019066C">
        <w:t>t</w:t>
      </w:r>
      <w:r>
        <w:t xml:space="preserve">et haben. Das war </w:t>
      </w:r>
      <w:r w:rsidR="0019066C">
        <w:t>ei</w:t>
      </w:r>
      <w:r>
        <w:t xml:space="preserve">ne tolle </w:t>
      </w:r>
      <w:r w:rsidR="0019066C">
        <w:t>E</w:t>
      </w:r>
      <w:r>
        <w:t xml:space="preserve">rfahrung. Die Kinder sind im Moment </w:t>
      </w:r>
      <w:r w:rsidR="00AC0151">
        <w:t>in</w:t>
      </w:r>
      <w:r w:rsidR="0019066C">
        <w:t xml:space="preserve"> den</w:t>
      </w:r>
      <w:r w:rsidR="00AC0151">
        <w:t xml:space="preserve"> siebten Klassen</w:t>
      </w:r>
      <w:r>
        <w:t>. Jetzt haben wir 11 Ki</w:t>
      </w:r>
      <w:r w:rsidR="00AC0151">
        <w:t>n</w:t>
      </w:r>
      <w:r>
        <w:t>der. Das ist jetzt nicht das Thema. Ist auch kein Grund für Probleme. Aber es komm</w:t>
      </w:r>
      <w:r w:rsidR="0019066C">
        <w:t>en</w:t>
      </w:r>
      <w:r>
        <w:t xml:space="preserve"> andere Probleme hinzu. Vor allem die Sprache ist einfach das Hemmnis N</w:t>
      </w:r>
      <w:r w:rsidR="0019066C">
        <w:t>ummer eins</w:t>
      </w:r>
      <w:r>
        <w:t xml:space="preserve">. Nicht die soziale Struktur. Sie sind schon angekommen oder haben sich </w:t>
      </w:r>
      <w:r w:rsidR="0019066C">
        <w:t xml:space="preserve">auch </w:t>
      </w:r>
      <w:r>
        <w:t>untereinander. Aber sie können doch de</w:t>
      </w:r>
      <w:r w:rsidR="0019066C">
        <w:t>m</w:t>
      </w:r>
      <w:r>
        <w:t xml:space="preserve"> Regelunterricht aufgrund der Sprache nicht folgen. Man sieht auch, wie das Lachen verschwindet, wie sie krank </w:t>
      </w:r>
      <w:r w:rsidR="0019066C">
        <w:t>werden</w:t>
      </w:r>
      <w:r>
        <w:t xml:space="preserve"> und sich versuchen aus der Situation rauszunehmen. E</w:t>
      </w:r>
      <w:r w:rsidR="0019066C">
        <w:t>t</w:t>
      </w:r>
      <w:r>
        <w:t>was man auch alles nachvollziehen kann.</w:t>
      </w:r>
      <w:r w:rsidR="00AC0151">
        <w:t xml:space="preserve"> Das ist eine ganz herausfordernde Sache.</w:t>
      </w:r>
      <w:r w:rsidR="0019066C">
        <w:t xml:space="preserve"> </w:t>
      </w:r>
    </w:p>
    <w:p w:rsidR="00AC0151" w:rsidRDefault="00BA0B96" w:rsidP="0019066C">
      <w:pPr>
        <w:pStyle w:val="Listenabsatz"/>
        <w:numPr>
          <w:ilvl w:val="0"/>
          <w:numId w:val="5"/>
        </w:numPr>
      </w:pPr>
      <w:r>
        <w:t xml:space="preserve">Verändert hat sich auch die Herausforderung der Lehrerfortbildung. Das finde ich gut, dass man da die Möglichkeit hat, sich nochmal </w:t>
      </w:r>
      <w:r w:rsidR="0019066C">
        <w:t xml:space="preserve">mit diesen Fragen und Problemen </w:t>
      </w:r>
      <w:r>
        <w:t xml:space="preserve">auseinanderzusetzen. </w:t>
      </w:r>
    </w:p>
    <w:p w:rsidR="00AC0151" w:rsidRDefault="00AC0151"/>
    <w:p w:rsidR="00EA6FCF" w:rsidRDefault="00EE3917" w:rsidP="0019066C">
      <w:r w:rsidRPr="0019066C">
        <w:rPr>
          <w:b/>
        </w:rPr>
        <w:t>Was sind für Sie die Hauptprobleme im Inklusionsprozess</w:t>
      </w:r>
      <w:r w:rsidR="0019066C" w:rsidRPr="0019066C">
        <w:rPr>
          <w:b/>
        </w:rPr>
        <w:t>:</w:t>
      </w:r>
      <w:r w:rsidR="00AC0151">
        <w:t xml:space="preserve"> </w:t>
      </w:r>
    </w:p>
    <w:p w:rsidR="009233DA" w:rsidRDefault="00AC0151" w:rsidP="009233DA">
      <w:pPr>
        <w:pStyle w:val="Listenabsatz"/>
        <w:numPr>
          <w:ilvl w:val="0"/>
          <w:numId w:val="7"/>
        </w:numPr>
      </w:pPr>
      <w:bookmarkStart w:id="3" w:name="_Hlk523503312"/>
      <w:r>
        <w:t>Das erste ergibt sich aus dem Schulalltag</w:t>
      </w:r>
      <w:r w:rsidR="0019066C">
        <w:t>: D</w:t>
      </w:r>
      <w:r>
        <w:t>ass man es schafft oder eigentlich nicht schafft, Kontinuität zu haben, weil in dem Moment wo Lehrer krank sind, ja, dann werden Gruppen zusammengelegt, dann wird der Sonderpädagoge wo anders eingesetzt. Das geht nicht anders. Das ist das Hauptproblem.</w:t>
      </w:r>
      <w:r w:rsidR="0019066C">
        <w:br/>
        <w:t>W</w:t>
      </w:r>
      <w:r>
        <w:t xml:space="preserve">ie gesagt, sobald </w:t>
      </w:r>
      <w:r w:rsidR="009233DA">
        <w:t>ein</w:t>
      </w:r>
      <w:r>
        <w:t xml:space="preserve"> Teammitglied krank wird, ist die Kontinuität auch schon wieder weg. Dann steigt der Krankenstand. Davon sind wir in diesem Jahr sehr betroffen. Wir sind sehr viel</w:t>
      </w:r>
      <w:r w:rsidR="009233DA">
        <w:t>e</w:t>
      </w:r>
      <w:r>
        <w:t xml:space="preserve"> ältere Kollegen. Da geht keiner mit </w:t>
      </w:r>
      <w:r w:rsidR="009233DA">
        <w:t>ein</w:t>
      </w:r>
      <w:r>
        <w:t xml:space="preserve">em Schnupfen zum Arzt, das sind dann schon immer schwerere Erkrankungen…. Da ist man dann als Kollegium schon sehr gebeutelt. </w:t>
      </w:r>
    </w:p>
    <w:bookmarkEnd w:id="3"/>
    <w:p w:rsidR="009233DA" w:rsidRDefault="009233DA" w:rsidP="009233DA">
      <w:pPr>
        <w:pStyle w:val="Listenabsatz"/>
        <w:numPr>
          <w:ilvl w:val="0"/>
          <w:numId w:val="7"/>
        </w:numPr>
      </w:pPr>
      <w:r>
        <w:t xml:space="preserve">Wir versuchen mit </w:t>
      </w:r>
      <w:r w:rsidR="00CB33E5">
        <w:t>Supervision</w:t>
      </w:r>
      <w:r>
        <w:t xml:space="preserve"> uns gegenseitig zu unterstützen</w:t>
      </w:r>
      <w:r w:rsidR="00CB33E5">
        <w:t xml:space="preserve">: Wir haben </w:t>
      </w:r>
      <w:r>
        <w:t>ei</w:t>
      </w:r>
      <w:r w:rsidR="00CB33E5">
        <w:t xml:space="preserve">ne Gruppe, </w:t>
      </w:r>
      <w:r>
        <w:t>in der sie</w:t>
      </w:r>
      <w:r w:rsidR="00CB33E5">
        <w:t xml:space="preserve"> sich gegenseitig beraten, also Teamberatung</w:t>
      </w:r>
      <w:r>
        <w:t>. W</w:t>
      </w:r>
      <w:r w:rsidR="00CB33E5">
        <w:t>enn dann mal jemand ein Problem hat</w:t>
      </w:r>
      <w:r>
        <w:t>,</w:t>
      </w:r>
      <w:r w:rsidR="00CB33E5">
        <w:t xml:space="preserve"> mit einer </w:t>
      </w:r>
      <w:r>
        <w:t>Schülerg</w:t>
      </w:r>
      <w:r w:rsidR="00CB33E5">
        <w:t>ruppe oder auch mit einem Einzelschüler oder eben ein anderes Problem</w:t>
      </w:r>
      <w:r>
        <w:t>,</w:t>
      </w:r>
      <w:r w:rsidR="00CB33E5">
        <w:t xml:space="preserve"> dann kann er da seinen Redebedarf anmelden und die Gruppe kommt zusammen und versucht unter dem Gesichtspunkt dem Kollegen dann zu helfen. </w:t>
      </w:r>
      <w:r>
        <w:t>I</w:t>
      </w:r>
      <w:r w:rsidR="00CB33E5">
        <w:t>nsofern sind da schon Ansätze da</w:t>
      </w:r>
      <w:r>
        <w:t>, aber eigentlich fehlt die Zeit dazu.</w:t>
      </w:r>
    </w:p>
    <w:p w:rsidR="00CB33E5" w:rsidRDefault="00CB33E5" w:rsidP="009233DA">
      <w:pPr>
        <w:pStyle w:val="Listenabsatz"/>
        <w:numPr>
          <w:ilvl w:val="0"/>
          <w:numId w:val="7"/>
        </w:numPr>
      </w:pPr>
      <w:r>
        <w:t xml:space="preserve">Wir haben uns </w:t>
      </w:r>
      <w:r w:rsidR="009233DA">
        <w:t xml:space="preserve">auch </w:t>
      </w:r>
      <w:r>
        <w:t>an einem Förderprogramm</w:t>
      </w:r>
      <w:r w:rsidR="009233DA">
        <w:t xml:space="preserve"> beteiligt. I</w:t>
      </w:r>
      <w:r>
        <w:t xml:space="preserve">n dem Zusammenhang war natürlich Geld da, um </w:t>
      </w:r>
      <w:r w:rsidR="009233DA">
        <w:t>auch</w:t>
      </w:r>
      <w:r>
        <w:t xml:space="preserve"> Fortbildungen machen zu können. Wo wir uns einfach auch die Zeit genommen haben.</w:t>
      </w:r>
      <w:r w:rsidR="009233DA">
        <w:t xml:space="preserve"> </w:t>
      </w:r>
      <w:bookmarkStart w:id="4" w:name="_Hlk523503364"/>
      <w:r w:rsidR="009233DA">
        <w:t>Aber eigentlich fehlt die Zeit an allen Ecken und Enden.</w:t>
      </w:r>
    </w:p>
    <w:bookmarkEnd w:id="4"/>
    <w:p w:rsidR="00EA6FCF" w:rsidRDefault="00EA6FCF"/>
    <w:p w:rsidR="00EA6FCF" w:rsidRPr="009233DA" w:rsidRDefault="00EE3917">
      <w:pPr>
        <w:rPr>
          <w:b/>
        </w:rPr>
      </w:pPr>
      <w:r w:rsidRPr="009233DA">
        <w:rPr>
          <w:b/>
        </w:rPr>
        <w:t>Was Sie sonst noch sagen wollen….</w:t>
      </w:r>
    </w:p>
    <w:p w:rsidR="00CB33E5" w:rsidRDefault="00CB33E5">
      <w:r>
        <w:lastRenderedPageBreak/>
        <w:t xml:space="preserve">Ich habe mir das abgewöhnt, </w:t>
      </w:r>
      <w:r w:rsidR="009233DA">
        <w:t xml:space="preserve">mich über </w:t>
      </w:r>
      <w:r>
        <w:t>solche Sachen hier</w:t>
      </w:r>
      <w:r w:rsidR="009233DA">
        <w:t xml:space="preserve"> zu ärgern. I</w:t>
      </w:r>
      <w:r>
        <w:t>ch gebe, wir geben hier unser Bestes</w:t>
      </w:r>
      <w:r w:rsidR="009233DA">
        <w:t>.  U</w:t>
      </w:r>
      <w:r>
        <w:t>nd ich schreie nicht mehr nach irgendwas, ist Quatsch. Das kostet mich zu</w:t>
      </w:r>
      <w:r w:rsidR="009233DA">
        <w:t xml:space="preserve"> </w:t>
      </w:r>
      <w:r>
        <w:t>viel</w:t>
      </w:r>
      <w:r w:rsidR="009233DA">
        <w:t xml:space="preserve"> Kraft. </w:t>
      </w:r>
      <w:r>
        <w:t>Ich bin hier für mein Team verantwortlich, für diese Einheit. Das hat nichts mit aufgeben zu tun</w:t>
      </w:r>
      <w:r w:rsidR="009233DA">
        <w:t>,</w:t>
      </w:r>
      <w:r>
        <w:t xml:space="preserve"> aber das ist einfach</w:t>
      </w:r>
      <w:r w:rsidR="009233DA">
        <w:t xml:space="preserve"> …</w:t>
      </w:r>
      <w:r>
        <w:t xml:space="preserve"> ich will damit nicht mehr meine Kraft verschwenden. Mache ich nicht mehr.</w:t>
      </w:r>
    </w:p>
    <w:p w:rsidR="00EA6FCF" w:rsidRDefault="00CB33E5" w:rsidP="009233DA">
      <w:r>
        <w:t>Ich w</w:t>
      </w:r>
      <w:r w:rsidR="009233DA">
        <w:t>e</w:t>
      </w:r>
      <w:r>
        <w:t>rd</w:t>
      </w:r>
      <w:r w:rsidR="009233DA">
        <w:t>e</w:t>
      </w:r>
      <w:r>
        <w:t xml:space="preserve"> hier nicht nach Geld, nach Lehrern</w:t>
      </w:r>
      <w:r w:rsidR="009233DA">
        <w:t xml:space="preserve"> rufen </w:t>
      </w:r>
      <w:r>
        <w:t xml:space="preserve">… </w:t>
      </w:r>
      <w:r w:rsidR="009233DA">
        <w:br/>
        <w:t>W</w:t>
      </w:r>
      <w:r>
        <w:t>ir kriegen ja jetzt mehr Lehrer. Da freue ich mich sehr drüber</w:t>
      </w:r>
      <w:r w:rsidR="009233DA">
        <w:t>.</w:t>
      </w:r>
      <w:r>
        <w:t xml:space="preserve"> </w:t>
      </w:r>
      <w:r w:rsidR="009233DA">
        <w:t>I</w:t>
      </w:r>
      <w:r>
        <w:t xml:space="preserve">ch darf da </w:t>
      </w:r>
      <w:r w:rsidR="009233DA">
        <w:t xml:space="preserve">sogar </w:t>
      </w:r>
      <w:r>
        <w:t xml:space="preserve">auch mitentscheiden und darf da die Leute im Vorfeld kennenlernen und </w:t>
      </w:r>
      <w:r w:rsidR="009233DA">
        <w:t>schauen,</w:t>
      </w:r>
      <w:r>
        <w:t xml:space="preserve"> ob da jemand zu uns passt</w:t>
      </w:r>
      <w:r w:rsidR="009233DA">
        <w:t xml:space="preserve">. </w:t>
      </w:r>
      <w:r>
        <w:t>Und ich hoffe, dass die dann auch alle kommen, die ich mir ausgesucht habe…und dann</w:t>
      </w:r>
      <w:r w:rsidR="009233DA">
        <w:t>,</w:t>
      </w:r>
      <w:r>
        <w:t xml:space="preserve"> ja dann sind wir wieder ein </w:t>
      </w:r>
      <w:r w:rsidR="009233DA">
        <w:t>bisschen</w:t>
      </w:r>
      <w:r>
        <w:t xml:space="preserve"> frischer</w:t>
      </w:r>
      <w:r w:rsidR="009233DA">
        <w:t>,</w:t>
      </w:r>
      <w:r>
        <w:t xml:space="preserve"> mit neuen Leuten und mit neuen Ideen</w:t>
      </w:r>
      <w:r w:rsidR="009233DA">
        <w:t>. Und dann</w:t>
      </w:r>
      <w:r>
        <w:t xml:space="preserve"> werd</w:t>
      </w:r>
      <w:r w:rsidR="007145F6">
        <w:t>e</w:t>
      </w:r>
      <w:r>
        <w:t>n wir sehen</w:t>
      </w:r>
      <w:r w:rsidR="009233DA">
        <w:t>, w</w:t>
      </w:r>
      <w:r>
        <w:t>as wir daraus machen</w:t>
      </w:r>
      <w:r w:rsidR="009233DA">
        <w:t>…</w:t>
      </w:r>
    </w:p>
    <w:p w:rsidR="007145F6" w:rsidRDefault="007145F6"/>
    <w:p w:rsidR="007145F6" w:rsidRDefault="007145F6"/>
    <w:sectPr w:rsidR="007145F6">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242" w:rsidRDefault="00350242">
      <w:pPr>
        <w:spacing w:after="0" w:line="240" w:lineRule="auto"/>
      </w:pPr>
      <w:r>
        <w:separator/>
      </w:r>
    </w:p>
  </w:endnote>
  <w:endnote w:type="continuationSeparator" w:id="0">
    <w:p w:rsidR="00350242" w:rsidRDefault="0035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DA" w:rsidRDefault="009233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116032616"/>
        <w:docPartObj>
          <w:docPartGallery w:val="Page Numbers (Bottom of Page)"/>
          <w:docPartUnique/>
        </w:docPartObj>
      </w:sdtPr>
      <w:sdtEndPr>
        <w:rPr>
          <w:rFonts w:ascii="Calibri" w:eastAsia="Calibri" w:hAnsi="Calibri" w:cs="Calibri"/>
          <w:sz w:val="22"/>
          <w:szCs w:val="22"/>
        </w:rPr>
      </w:sdtEndPr>
      <w:sdtContent>
        <w:tr w:rsidR="009233DA">
          <w:trPr>
            <w:trHeight w:val="727"/>
          </w:trPr>
          <w:tc>
            <w:tcPr>
              <w:tcW w:w="4000" w:type="pct"/>
              <w:tcBorders>
                <w:right w:val="triple" w:sz="4" w:space="0" w:color="4F81BD" w:themeColor="accent1"/>
              </w:tcBorders>
            </w:tcPr>
            <w:p w:rsidR="009233DA" w:rsidRDefault="009233D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9233DA" w:rsidRDefault="009233D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9233DA" w:rsidRDefault="009233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DA" w:rsidRDefault="009233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242" w:rsidRDefault="00350242">
      <w:pPr>
        <w:spacing w:after="0" w:line="240" w:lineRule="auto"/>
      </w:pPr>
      <w:r>
        <w:separator/>
      </w:r>
    </w:p>
  </w:footnote>
  <w:footnote w:type="continuationSeparator" w:id="0">
    <w:p w:rsidR="00350242" w:rsidRDefault="0035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DA" w:rsidRDefault="009233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1BA" w:rsidRPr="00DD3862" w:rsidRDefault="00DD3862">
    <w:pPr>
      <w:pStyle w:val="Kopf-undFuzeilen"/>
      <w:rPr>
        <w:rFonts w:ascii="Calibri" w:hAnsi="Calibri" w:cs="Calibri"/>
        <w:b/>
        <w:color w:val="BFBFBF" w:themeColor="background1" w:themeShade="BF"/>
        <w:sz w:val="96"/>
        <w:szCs w:val="96"/>
      </w:rPr>
    </w:pPr>
    <w:r w:rsidRPr="00DD3862">
      <w:rPr>
        <w:rFonts w:ascii="Calibri" w:hAnsi="Calibri" w:cs="Calibri"/>
        <w:b/>
        <w:color w:val="BFBFBF" w:themeColor="background1" w:themeShade="BF"/>
        <w:sz w:val="96"/>
        <w:szCs w:val="96"/>
      </w:rPr>
      <w:t>O – GL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DA" w:rsidRDefault="009233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6002"/>
    <w:multiLevelType w:val="hybridMultilevel"/>
    <w:tmpl w:val="D980B5DA"/>
    <w:lvl w:ilvl="0" w:tplc="4CCEE8B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8BA49D1"/>
    <w:multiLevelType w:val="hybridMultilevel"/>
    <w:tmpl w:val="63401F90"/>
    <w:lvl w:ilvl="0" w:tplc="301E576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505925BD"/>
    <w:multiLevelType w:val="hybridMultilevel"/>
    <w:tmpl w:val="1AC0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D45624"/>
    <w:multiLevelType w:val="hybridMultilevel"/>
    <w:tmpl w:val="EF1E0F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abstractNum w:abstractNumId="6" w15:restartNumberingAfterBreak="0">
    <w:nsid w:val="7CA925F7"/>
    <w:multiLevelType w:val="hybridMultilevel"/>
    <w:tmpl w:val="7CEA925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F59BA"/>
    <w:rsid w:val="0019066C"/>
    <w:rsid w:val="001F73A0"/>
    <w:rsid w:val="002125A3"/>
    <w:rsid w:val="003351BA"/>
    <w:rsid w:val="00350242"/>
    <w:rsid w:val="004C7239"/>
    <w:rsid w:val="00577C9C"/>
    <w:rsid w:val="005D473E"/>
    <w:rsid w:val="006536E7"/>
    <w:rsid w:val="00673D49"/>
    <w:rsid w:val="006A57E7"/>
    <w:rsid w:val="007145F6"/>
    <w:rsid w:val="0087096F"/>
    <w:rsid w:val="009233DA"/>
    <w:rsid w:val="009945A5"/>
    <w:rsid w:val="009D7925"/>
    <w:rsid w:val="00A6600D"/>
    <w:rsid w:val="00AC0151"/>
    <w:rsid w:val="00BA0B96"/>
    <w:rsid w:val="00BA4EB5"/>
    <w:rsid w:val="00C62F76"/>
    <w:rsid w:val="00CB33E5"/>
    <w:rsid w:val="00CF2AA3"/>
    <w:rsid w:val="00D400F3"/>
    <w:rsid w:val="00DD3862"/>
    <w:rsid w:val="00EA0CEB"/>
    <w:rsid w:val="00EA6FCF"/>
    <w:rsid w:val="00EB2DE2"/>
    <w:rsid w:val="00EE3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C723"/>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DD38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3862"/>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DD38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3862"/>
    <w:rPr>
      <w:rFonts w:ascii="Calibri" w:eastAsia="Calibri" w:hAnsi="Calibri" w:cs="Calibri"/>
      <w:color w:val="000000"/>
      <w:sz w:val="22"/>
      <w:szCs w:val="22"/>
      <w:u w:color="000000"/>
    </w:rPr>
  </w:style>
  <w:style w:type="paragraph" w:styleId="Listenabsatz">
    <w:name w:val="List Paragraph"/>
    <w:basedOn w:val="Standard"/>
    <w:uiPriority w:val="34"/>
    <w:qFormat/>
    <w:rsid w:val="00C6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7099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cp:lastPrinted>2018-05-04T08:18:00Z</cp:lastPrinted>
  <dcterms:created xsi:type="dcterms:W3CDTF">2018-11-18T01:05:00Z</dcterms:created>
  <dcterms:modified xsi:type="dcterms:W3CDTF">2018-11-18T01:05:00Z</dcterms:modified>
</cp:coreProperties>
</file>